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word/fonts/font9.odttf" ContentType="application/vnd.openxmlformats-officedocument.obfuscatedFont"/>
  <Override PartName="/word/fonts/font8.odttf" ContentType="application/vnd.openxmlformats-officedocument.obfuscatedFont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6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7.odttf" ContentType="application/vnd.openxmlformats-officedocument.obfuscatedFont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1007E">
      <w:pPr>
        <w:tabs>
          <w:tab w:val="left" w:pos="3345"/>
        </w:tabs>
        <w:spacing w:after="0"/>
        <w:rPr>
          <w:rFonts w:ascii="Cambria" w:hAnsi="Cambria" w:eastAsia="Cambria" w:cs="Cambria"/>
          <w:sz w:val="24"/>
          <w:szCs w:val="24"/>
          <w:lang w:val="pt-BR"/>
        </w:rPr>
      </w:pPr>
      <w:bookmarkStart w:id="0" w:name="_heading=h.gjdgxs"/>
      <w:bookmarkEnd w:id="0"/>
    </w:p>
    <w:p w14:paraId="00000092">
      <w:pPr>
        <w:tabs>
          <w:tab w:val="left" w:pos="3345"/>
        </w:tabs>
        <w:spacing w:after="0"/>
        <w:jc w:val="center"/>
        <w:rPr>
          <w:rFonts w:ascii="Cambria" w:hAnsi="Cambria" w:eastAsia="Cambria" w:cs="Cambria"/>
          <w:b/>
          <w:bCs/>
          <w:sz w:val="24"/>
          <w:szCs w:val="24"/>
        </w:rPr>
      </w:pPr>
      <w:r>
        <w:rPr>
          <w:rFonts w:ascii="Cambria" w:hAnsi="Cambria" w:eastAsia="Cambria" w:cs="Cambria"/>
          <w:b/>
          <w:bCs/>
          <w:sz w:val="24"/>
          <w:szCs w:val="24"/>
        </w:rPr>
        <w:t>ANEXO 02</w:t>
      </w:r>
    </w:p>
    <w:p w14:paraId="00000093">
      <w:pPr>
        <w:spacing w:after="0"/>
        <w:ind w:right="55"/>
        <w:jc w:val="center"/>
        <w:rPr>
          <w:rFonts w:ascii="Cambria" w:hAnsi="Cambria" w:eastAsia="Cambria" w:cs="Cambria"/>
          <w:b/>
          <w:bCs/>
          <w:sz w:val="24"/>
          <w:szCs w:val="24"/>
        </w:rPr>
      </w:pPr>
    </w:p>
    <w:p w14:paraId="00000094">
      <w:pPr>
        <w:spacing w:after="0"/>
        <w:ind w:left="716" w:right="14"/>
        <w:jc w:val="center"/>
        <w:rPr>
          <w:rFonts w:ascii="Cambria" w:hAnsi="Cambria" w:eastAsia="Cambria" w:cs="Cambria"/>
          <w:b/>
          <w:bCs/>
          <w:sz w:val="24"/>
          <w:szCs w:val="24"/>
        </w:rPr>
      </w:pPr>
      <w:r>
        <w:rPr>
          <w:rFonts w:ascii="Cambria" w:hAnsi="Cambria" w:eastAsia="Cambria" w:cs="Cambria"/>
          <w:b/>
          <w:bCs/>
          <w:sz w:val="24"/>
          <w:szCs w:val="24"/>
        </w:rPr>
        <w:t>REQUERIMENTO DE REGISTRO DA CHAPA À ELEIÇÃO DA PRESIDÊNCIA E SECRETARIA EXECUTIVA DO COMITÊ CHAPECÓ E IRANI MANDATO</w:t>
      </w:r>
    </w:p>
    <w:p w14:paraId="00000095">
      <w:pPr>
        <w:spacing w:before="2" w:after="0" w:line="281" w:lineRule="auto"/>
        <w:ind w:left="759" w:right="55"/>
        <w:jc w:val="center"/>
        <w:rPr>
          <w:rFonts w:ascii="Cambria" w:hAnsi="Cambria" w:eastAsia="Cambria" w:cs="Cambria"/>
          <w:b/>
          <w:bCs/>
          <w:sz w:val="24"/>
          <w:szCs w:val="24"/>
        </w:rPr>
      </w:pPr>
      <w:r>
        <w:rPr>
          <w:rFonts w:ascii="Cambria" w:hAnsi="Cambria" w:eastAsia="Cambria" w:cs="Cambria"/>
          <w:b/>
          <w:bCs/>
          <w:sz w:val="24"/>
          <w:szCs w:val="24"/>
        </w:rPr>
        <w:t>2026-2028</w:t>
      </w:r>
    </w:p>
    <w:p w14:paraId="0000009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281"/>
        <w:rPr>
          <w:rFonts w:ascii="Cambria" w:hAnsi="Cambria" w:eastAsia="Cambria" w:cs="Cambria"/>
          <w:b/>
          <w:bCs/>
          <w:color w:val="000000"/>
          <w:sz w:val="24"/>
          <w:szCs w:val="24"/>
        </w:rPr>
      </w:pPr>
    </w:p>
    <w:p w14:paraId="0000009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tabs>
          <w:tab w:val="left" w:pos="7696"/>
          <w:tab w:val="left" w:pos="8940"/>
        </w:tabs>
        <w:ind w:left="4320"/>
        <w:rPr>
          <w:rFonts w:ascii="Cambria" w:hAnsi="Cambria" w:eastAsia="Cambria" w:cs="Cambria"/>
          <w:color w:val="000000"/>
          <w:sz w:val="24"/>
          <w:szCs w:val="24"/>
        </w:rPr>
      </w:pPr>
      <w:r>
        <w:rPr>
          <w:rFonts w:ascii="Cambria" w:hAnsi="Cambria" w:eastAsia="Cambria" w:cs="Cambria"/>
          <w:color w:val="000000"/>
          <w:sz w:val="24"/>
          <w:szCs w:val="24"/>
        </w:rPr>
        <w:t xml:space="preserve">Município </w:t>
      </w:r>
      <w:r>
        <w:rPr>
          <w:rFonts w:ascii="Cambria" w:hAnsi="Cambria" w:eastAsia="Cambria" w:cs="Cambr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(SC</w:t>
      </w:r>
      <w:r>
        <w:rPr>
          <w:rFonts w:hint="eastAsia" w:ascii="MS Mincho" w:hAnsi="MS Mincho" w:eastAsia="MS Mincho" w:cs="MS Mincho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  <w:r>
        <w:rPr>
          <w:rFonts w:ascii="Cambria" w:hAnsi="Cambria" w:eastAsia="Cambria" w:cs="Cambr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,... de...de 2026</w:t>
      </w:r>
    </w:p>
    <w:p w14:paraId="00000098">
      <w:pPr>
        <w:spacing w:before="281"/>
        <w:ind w:left="720"/>
        <w:rPr>
          <w:rFonts w:ascii="Cambria" w:hAnsi="Cambria" w:eastAsia="Cambria" w:cs="Cambria"/>
          <w:b/>
          <w:bCs/>
          <w:color w:val="000000"/>
          <w:sz w:val="24"/>
          <w:szCs w:val="24"/>
        </w:rPr>
      </w:pPr>
      <w:r>
        <w:rPr>
          <w:rFonts w:ascii="Cambria" w:hAnsi="Cambria" w:eastAsia="Cambria" w:cs="Cambria"/>
          <w:sz w:val="24"/>
          <w:szCs w:val="24"/>
        </w:rPr>
        <w:t xml:space="preserve">À </w:t>
      </w:r>
      <w:r>
        <w:rPr>
          <w:rFonts w:ascii="Cambria" w:hAnsi="Cambria" w:eastAsia="Cambria" w:cs="Cambria"/>
          <w:b/>
          <w:bCs/>
          <w:sz w:val="24"/>
          <w:szCs w:val="24"/>
        </w:rPr>
        <w:t>Comissão Eleitoral,</w:t>
      </w:r>
    </w:p>
    <w:p w14:paraId="0000009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62"/>
        <w:jc w:val="center"/>
        <w:rPr>
          <w:rFonts w:ascii="Cambria" w:hAnsi="Cambria" w:eastAsia="Cambria" w:cs="Cambria"/>
          <w:sz w:val="24"/>
          <w:szCs w:val="24"/>
        </w:rPr>
      </w:pPr>
      <w:r>
        <w:rPr>
          <w:rFonts w:ascii="Cambria" w:hAnsi="Cambria" w:eastAsia="Cambria" w:cs="Cambria"/>
          <w:b/>
          <w:bCs/>
          <w:color w:val="000000"/>
          <w:sz w:val="24"/>
          <w:szCs w:val="24"/>
        </w:rPr>
        <w:t>Assunto</w:t>
      </w:r>
      <w:r>
        <w:rPr>
          <w:rFonts w:ascii="Cambria" w:hAnsi="Cambria" w:eastAsia="Cambria" w:cs="Cambria"/>
          <w:color w:val="000000"/>
          <w:sz w:val="24"/>
          <w:szCs w:val="24"/>
        </w:rPr>
        <w:t>: Registro de chapa para concorrer às eleições do Comitê de Gerenciamento das Bacias Hidrográficas do Rio Chapecó, do Rio Irani e Bacias Contíguas.</w:t>
      </w:r>
    </w:p>
    <w:p w14:paraId="0000009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62"/>
        <w:jc w:val="center"/>
        <w:rPr>
          <w:rFonts w:ascii="Cambria" w:hAnsi="Cambria" w:eastAsia="Cambria" w:cs="Cambria"/>
          <w:sz w:val="24"/>
          <w:szCs w:val="24"/>
        </w:rPr>
      </w:pPr>
    </w:p>
    <w:p w14:paraId="0000009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left="849"/>
        <w:jc w:val="both"/>
        <w:rPr>
          <w:rFonts w:ascii="Cambria" w:hAnsi="Cambria" w:eastAsia="Cambria" w:cs="Cambria"/>
          <w:color w:val="000000"/>
          <w:sz w:val="24"/>
          <w:szCs w:val="24"/>
        </w:rPr>
      </w:pPr>
      <w:r>
        <w:rPr>
          <w:rFonts w:ascii="Cambria" w:hAnsi="Cambria" w:eastAsia="Cambria" w:cs="Cambria"/>
          <w:color w:val="000000"/>
          <w:sz w:val="24"/>
          <w:szCs w:val="24"/>
        </w:rPr>
        <w:t>Prezados Senhores,</w:t>
      </w:r>
    </w:p>
    <w:p w14:paraId="0000009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41" w:line="360" w:lineRule="auto"/>
        <w:ind w:left="140" w:right="140" w:firstLine="708"/>
        <w:jc w:val="both"/>
        <w:rPr>
          <w:rFonts w:ascii="Cambria" w:hAnsi="Cambria" w:eastAsia="Cambria" w:cs="Cambria"/>
          <w:color w:val="000000"/>
          <w:sz w:val="24"/>
          <w:szCs w:val="24"/>
        </w:rPr>
      </w:pPr>
      <w:r>
        <w:rPr>
          <w:rFonts w:ascii="Cambria" w:hAnsi="Cambria" w:eastAsia="Cambria" w:cs="Cambria"/>
          <w:color w:val="000000"/>
          <w:sz w:val="24"/>
          <w:szCs w:val="24"/>
        </w:rPr>
        <w:t xml:space="preserve">Abaixo consta a nominata da chapa para concorrer às eleições na 3ª Assembleia Geral Ordinária de </w:t>
      </w:r>
      <w:r>
        <w:rPr>
          <w:rFonts w:ascii="Cambria" w:hAnsi="Cambria" w:eastAsia="Cambria" w:cs="Cambria"/>
          <w:b/>
          <w:bCs/>
          <w:color w:val="000000"/>
          <w:sz w:val="24"/>
          <w:szCs w:val="24"/>
        </w:rPr>
        <w:t>05 de novembro de 2026</w:t>
      </w:r>
      <w:r>
        <w:rPr>
          <w:rFonts w:ascii="Cambria" w:hAnsi="Cambria" w:eastAsia="Cambria" w:cs="Cambria"/>
          <w:color w:val="000000"/>
          <w:sz w:val="24"/>
          <w:szCs w:val="24"/>
        </w:rPr>
        <w:t>, conforme Edital de Convocação do Processo Eleitoral do Comitê Chapecó e Irani.</w:t>
      </w:r>
    </w:p>
    <w:p w14:paraId="57073DA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41" w:line="360" w:lineRule="auto"/>
        <w:ind w:left="140" w:right="140" w:firstLine="708"/>
        <w:jc w:val="both"/>
        <w:rPr>
          <w:rFonts w:ascii="Cambria" w:hAnsi="Cambria" w:eastAsia="Cambria" w:cs="Cambria"/>
          <w:color w:val="000000"/>
          <w:sz w:val="24"/>
          <w:szCs w:val="24"/>
        </w:rPr>
      </w:pPr>
    </w:p>
    <w:p w14:paraId="0000009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41" w:after="0" w:line="360" w:lineRule="auto"/>
        <w:ind w:left="140" w:right="140" w:firstLine="708"/>
        <w:jc w:val="both"/>
        <w:rPr>
          <w:rFonts w:ascii="Cambria" w:hAnsi="Cambria" w:eastAsia="Cambria" w:cs="Cambria"/>
          <w:sz w:val="24"/>
          <w:szCs w:val="24"/>
        </w:rPr>
      </w:pPr>
      <w:r>
        <w:rPr>
          <w:rFonts w:ascii="Cambria" w:hAnsi="Cambria" w:eastAsia="Cambria" w:cs="Cambria"/>
          <w:sz w:val="24"/>
          <w:szCs w:val="24"/>
        </w:rPr>
        <w:t>PRESIDENTE:</w:t>
      </w:r>
    </w:p>
    <w:p w14:paraId="0000009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0" w:line="276" w:lineRule="auto"/>
        <w:ind w:left="849"/>
        <w:rPr>
          <w:rFonts w:ascii="Cambria" w:hAnsi="Cambria" w:eastAsia="Cambria" w:cs="Cambria"/>
          <w:color w:val="000000"/>
          <w:sz w:val="24"/>
          <w:szCs w:val="24"/>
        </w:rPr>
      </w:pPr>
      <w:r>
        <w:rPr>
          <w:rFonts w:ascii="Cambria" w:hAnsi="Cambria" w:eastAsia="Cambria" w:cs="Cambria"/>
          <w:color w:val="000000"/>
          <w:sz w:val="24"/>
          <w:szCs w:val="24"/>
        </w:rPr>
        <w:t>Nome:</w:t>
      </w:r>
    </w:p>
    <w:p w14:paraId="0000009F">
      <w:pPr>
        <w:spacing w:after="0" w:line="276" w:lineRule="auto"/>
        <w:ind w:left="849"/>
        <w:rPr>
          <w:rFonts w:ascii="Cambria" w:hAnsi="Cambria" w:eastAsia="Cambria" w:cs="Cambria"/>
          <w:sz w:val="24"/>
          <w:szCs w:val="24"/>
        </w:rPr>
      </w:pPr>
      <w:r>
        <w:rPr>
          <w:rFonts w:ascii="Cambria" w:hAnsi="Cambria" w:eastAsia="Cambria" w:cs="Cambria"/>
          <w:sz w:val="24"/>
          <w:szCs w:val="24"/>
        </w:rPr>
        <w:t>CPF:</w:t>
      </w:r>
      <w:bookmarkStart w:id="2" w:name="_GoBack"/>
      <w:bookmarkEnd w:id="2"/>
    </w:p>
    <w:p w14:paraId="000000A0">
      <w:pPr>
        <w:spacing w:after="0" w:line="276" w:lineRule="auto"/>
        <w:ind w:left="849"/>
        <w:rPr>
          <w:rFonts w:ascii="Cambria" w:hAnsi="Cambria" w:eastAsia="Cambria" w:cs="Cambria"/>
          <w:b/>
          <w:bCs/>
          <w:sz w:val="24"/>
          <w:szCs w:val="24"/>
        </w:rPr>
      </w:pPr>
      <w:r>
        <w:rPr>
          <w:rFonts w:ascii="Cambria" w:hAnsi="Cambria" w:eastAsia="Cambria" w:cs="Cambria"/>
          <w:b/>
          <w:bCs/>
          <w:sz w:val="24"/>
          <w:szCs w:val="24"/>
        </w:rPr>
        <w:t>VICE-PRESIDENTE:</w:t>
      </w:r>
    </w:p>
    <w:p w14:paraId="000000A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0" w:line="276" w:lineRule="auto"/>
        <w:ind w:left="849"/>
        <w:rPr>
          <w:rFonts w:ascii="Cambria" w:hAnsi="Cambria" w:eastAsia="Cambria" w:cs="Cambria"/>
          <w:color w:val="000000"/>
          <w:sz w:val="24"/>
          <w:szCs w:val="24"/>
        </w:rPr>
      </w:pPr>
      <w:r>
        <w:rPr>
          <w:rFonts w:ascii="Cambria" w:hAnsi="Cambria" w:eastAsia="Cambria" w:cs="Cambria"/>
          <w:color w:val="000000"/>
          <w:sz w:val="24"/>
          <w:szCs w:val="24"/>
        </w:rPr>
        <w:t>Nome:</w:t>
      </w:r>
    </w:p>
    <w:p w14:paraId="000000A2">
      <w:pPr>
        <w:spacing w:after="0" w:line="276" w:lineRule="auto"/>
        <w:ind w:left="849"/>
        <w:rPr>
          <w:rFonts w:ascii="Cambria" w:hAnsi="Cambria" w:eastAsia="Cambria" w:cs="Cambria"/>
          <w:sz w:val="24"/>
          <w:szCs w:val="24"/>
        </w:rPr>
      </w:pPr>
      <w:r>
        <w:rPr>
          <w:rFonts w:ascii="Cambria" w:hAnsi="Cambria" w:eastAsia="Cambria" w:cs="Cambria"/>
          <w:sz w:val="24"/>
          <w:szCs w:val="24"/>
        </w:rPr>
        <w:t>CPF:</w:t>
      </w:r>
    </w:p>
    <w:p w14:paraId="000000A3">
      <w:pPr>
        <w:spacing w:after="0" w:line="276" w:lineRule="auto"/>
        <w:ind w:left="849"/>
        <w:rPr>
          <w:rFonts w:ascii="Cambria" w:hAnsi="Cambria" w:eastAsia="Cambria" w:cs="Cambria"/>
          <w:b/>
          <w:bCs/>
          <w:sz w:val="24"/>
          <w:szCs w:val="24"/>
        </w:rPr>
      </w:pPr>
      <w:r>
        <w:rPr>
          <w:rFonts w:ascii="Cambria" w:hAnsi="Cambria" w:eastAsia="Cambria" w:cs="Cambria"/>
          <w:b/>
          <w:bCs/>
          <w:sz w:val="24"/>
          <w:szCs w:val="24"/>
        </w:rPr>
        <w:t>SECRETÁRIO EXECUTIVO:</w:t>
      </w:r>
    </w:p>
    <w:p w14:paraId="000000A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0" w:line="276" w:lineRule="auto"/>
        <w:ind w:left="849"/>
        <w:rPr>
          <w:rFonts w:ascii="Cambria" w:hAnsi="Cambria" w:eastAsia="Cambria" w:cs="Cambria"/>
          <w:color w:val="000000"/>
          <w:sz w:val="24"/>
          <w:szCs w:val="24"/>
        </w:rPr>
      </w:pPr>
      <w:r>
        <w:rPr>
          <w:rFonts w:ascii="Cambria" w:hAnsi="Cambria" w:eastAsia="Cambria" w:cs="Cambria"/>
          <w:color w:val="000000"/>
          <w:sz w:val="24"/>
          <w:szCs w:val="24"/>
        </w:rPr>
        <w:t>Nome:</w:t>
      </w:r>
    </w:p>
    <w:p w14:paraId="000000A5">
      <w:pPr>
        <w:spacing w:after="0" w:line="281" w:lineRule="auto"/>
        <w:ind w:left="849"/>
        <w:rPr>
          <w:rFonts w:ascii="Cambria" w:hAnsi="Cambria" w:eastAsia="Cambria" w:cs="Cambria"/>
          <w:color w:val="000000"/>
          <w:sz w:val="24"/>
          <w:szCs w:val="24"/>
        </w:rPr>
      </w:pPr>
      <w:r>
        <w:rPr>
          <w:rFonts w:ascii="Cambria" w:hAnsi="Cambria" w:eastAsia="Cambria" w:cs="Cambria"/>
          <w:sz w:val="24"/>
          <w:szCs w:val="24"/>
        </w:rPr>
        <w:t>CPF:</w:t>
      </w:r>
    </w:p>
    <w:p w14:paraId="000000A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left="140" w:firstLine="708"/>
        <w:rPr>
          <w:rFonts w:ascii="Cambria" w:hAnsi="Cambria" w:eastAsia="Cambria" w:cs="Cambria"/>
          <w:color w:val="000000"/>
          <w:sz w:val="24"/>
          <w:szCs w:val="24"/>
        </w:rPr>
      </w:pPr>
      <w:r>
        <w:rPr>
          <w:rFonts w:ascii="Cambria" w:hAnsi="Cambria" w:eastAsia="Cambria" w:cs="Cambria"/>
          <w:color w:val="000000"/>
          <w:sz w:val="24"/>
          <w:szCs w:val="24"/>
        </w:rPr>
        <w:t>Outrossim, informamos que consta anexo os documentos de anuência de cada um dos componentes da chapa.</w:t>
      </w:r>
    </w:p>
    <w:p w14:paraId="000000A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rPr>
          <w:rFonts w:ascii="Cambria" w:hAnsi="Cambria" w:eastAsia="Cambria" w:cs="Cambria"/>
          <w:sz w:val="24"/>
          <w:szCs w:val="24"/>
        </w:rPr>
      </w:pPr>
    </w:p>
    <w:p w14:paraId="000000A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"/>
        <w:ind w:left="849"/>
        <w:rPr>
          <w:rFonts w:ascii="Cambria" w:hAnsi="Cambria" w:eastAsia="Cambria" w:cs="Cambria"/>
          <w:sz w:val="24"/>
          <w:szCs w:val="24"/>
        </w:rPr>
      </w:pPr>
      <w:r>
        <w:rPr>
          <w:rFonts w:ascii="Cambria" w:hAnsi="Cambria" w:eastAsia="Cambria" w:cs="Cambria"/>
          <w:color w:val="000000"/>
          <w:sz w:val="24"/>
          <w:szCs w:val="24"/>
        </w:rPr>
        <w:t>Cordialmente,</w:t>
      </w:r>
    </w:p>
    <w:p w14:paraId="000000A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"/>
        <w:ind w:left="849"/>
        <w:rPr>
          <w:rFonts w:ascii="Cambria" w:hAnsi="Cambria" w:eastAsia="Cambria" w:cs="Cambria"/>
          <w:sz w:val="24"/>
          <w:szCs w:val="24"/>
        </w:rPr>
      </w:pPr>
    </w:p>
    <w:p w14:paraId="24EF310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"/>
        <w:ind w:left="849"/>
        <w:rPr>
          <w:rFonts w:ascii="Cambria" w:hAnsi="Cambria" w:eastAsia="Cambria" w:cs="Cambria"/>
          <w:sz w:val="24"/>
          <w:szCs w:val="24"/>
        </w:rPr>
      </w:pPr>
    </w:p>
    <w:p w14:paraId="000000A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"/>
        <w:ind w:left="849"/>
        <w:rPr>
          <w:rFonts w:ascii="Cambria" w:hAnsi="Cambria" w:eastAsia="Cambria" w:cs="Cambria"/>
          <w:sz w:val="24"/>
          <w:szCs w:val="24"/>
        </w:rPr>
      </w:pPr>
    </w:p>
    <w:p w14:paraId="1315987D">
      <w:pPr>
        <w:pStyle w:val="2"/>
        <w:spacing w:before="0" w:after="0" w:line="240" w:lineRule="auto"/>
        <w:ind w:left="2553" w:hanging="1320"/>
        <w:jc w:val="center"/>
        <w:rPr>
          <w:rFonts w:ascii="Cambria" w:hAnsi="Cambria" w:eastAsia="Cambria" w:cs="Cambria"/>
          <w:sz w:val="22"/>
          <w:szCs w:val="22"/>
        </w:rPr>
      </w:pPr>
    </w:p>
    <w:p w14:paraId="4A07BA5B">
      <w:pPr>
        <w:pStyle w:val="2"/>
        <w:spacing w:before="0" w:after="0" w:line="240" w:lineRule="auto"/>
        <w:ind w:left="2553" w:hanging="1320"/>
        <w:jc w:val="center"/>
        <w:rPr>
          <w:rFonts w:ascii="Cambria" w:hAnsi="Cambria"/>
        </w:rPr>
      </w:pPr>
      <w:r>
        <w:rPr>
          <w:rFonts w:ascii="Cambria" w:hAnsi="Cambria" w:eastAsia="Cambria" w:cs="Cambria"/>
          <w:sz w:val="22"/>
          <w:szCs w:val="22"/>
        </w:rPr>
        <w:t xml:space="preserve">CHAPA PARA CONCORRER ÀS ELEIÇÕES DA PRESIDÊNCIA E </w:t>
      </w:r>
    </w:p>
    <w:p w14:paraId="000000AB">
      <w:pPr>
        <w:pStyle w:val="2"/>
        <w:spacing w:before="0" w:after="0" w:line="240" w:lineRule="auto"/>
        <w:ind w:left="2553" w:hanging="1320"/>
        <w:jc w:val="center"/>
        <w:rPr>
          <w:rFonts w:ascii="Cambria" w:hAnsi="Cambria" w:eastAsia="Cambria" w:cs="Cambria"/>
          <w:sz w:val="22"/>
          <w:szCs w:val="22"/>
        </w:rPr>
      </w:pPr>
      <w:r>
        <w:rPr>
          <w:rFonts w:ascii="Cambria" w:hAnsi="Cambria" w:eastAsia="Cambria" w:cs="Cambria"/>
          <w:sz w:val="22"/>
          <w:szCs w:val="22"/>
        </w:rPr>
        <w:t>SECRETARIA EXECUTIVA DO COMITÊ CHAPECÓ E IRANI</w:t>
      </w:r>
    </w:p>
    <w:p w14:paraId="000000AC">
      <w:pPr>
        <w:pStyle w:val="2"/>
        <w:spacing w:before="0" w:after="0" w:line="240" w:lineRule="auto"/>
        <w:ind w:left="2553" w:hanging="1320"/>
        <w:jc w:val="center"/>
        <w:rPr>
          <w:rFonts w:ascii="Cambria" w:hAnsi="Cambria" w:eastAsia="Cambria" w:cs="Cambria"/>
          <w:sz w:val="22"/>
          <w:szCs w:val="22"/>
        </w:rPr>
      </w:pPr>
      <w:bookmarkStart w:id="1" w:name="_heading=h.gtmn3wphboof"/>
      <w:bookmarkEnd w:id="1"/>
      <w:r>
        <w:rPr>
          <w:rFonts w:ascii="Cambria" w:hAnsi="Cambria" w:eastAsia="Cambria" w:cs="Cambria"/>
          <w:sz w:val="22"/>
          <w:szCs w:val="22"/>
        </w:rPr>
        <w:t>MANDATO 2026-2028</w:t>
      </w:r>
    </w:p>
    <w:p w14:paraId="000000AD">
      <w:pPr>
        <w:jc w:val="center"/>
        <w:rPr>
          <w:rFonts w:ascii="Cambria" w:hAnsi="Cambria" w:eastAsia="Cambria" w:cs="Cambria"/>
        </w:rPr>
      </w:pPr>
    </w:p>
    <w:tbl>
      <w:tblPr>
        <w:tblStyle w:val="33"/>
        <w:tblpPr w:leftFromText="180" w:rightFromText="180" w:vertAnchor="text" w:horzAnchor="page" w:tblpX="1100" w:tblpY="356"/>
        <w:tblW w:w="988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268"/>
        <w:gridCol w:w="2098"/>
        <w:gridCol w:w="1303"/>
        <w:gridCol w:w="1948"/>
      </w:tblGrid>
      <w:tr w14:paraId="72F94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885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B9EBC">
            <w:pPr>
              <w:spacing w:line="260" w:lineRule="auto"/>
              <w:ind w:left="7"/>
              <w:jc w:val="center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PRESIDENTE</w:t>
            </w:r>
          </w:p>
        </w:tc>
      </w:tr>
      <w:tr w14:paraId="3D968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26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F7D1A">
            <w:pPr>
              <w:spacing w:before="37"/>
              <w:rPr>
                <w:rFonts w:ascii="Cambria" w:hAnsi="Cambria" w:eastAsia="Cambria" w:cs="Cambria"/>
                <w:b/>
                <w:bCs/>
              </w:rPr>
            </w:pPr>
          </w:p>
          <w:p w14:paraId="2223DADA">
            <w:pPr>
              <w:ind w:left="499" w:firstLine="72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Nome do Candidato</w:t>
            </w:r>
          </w:p>
        </w:tc>
        <w:tc>
          <w:tcPr>
            <w:tcW w:w="226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C0921">
            <w:pPr>
              <w:spacing w:before="37"/>
              <w:rPr>
                <w:rFonts w:ascii="Cambria" w:hAnsi="Cambria" w:eastAsia="Cambria" w:cs="Cambria"/>
                <w:b/>
                <w:bCs/>
              </w:rPr>
            </w:pPr>
          </w:p>
          <w:p w14:paraId="7D8F411C">
            <w:pPr>
              <w:ind w:left="662" w:right="397" w:hanging="255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Organização-membro</w:t>
            </w:r>
          </w:p>
        </w:tc>
        <w:tc>
          <w:tcPr>
            <w:tcW w:w="5349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1ADF1">
            <w:pPr>
              <w:spacing w:before="33"/>
              <w:ind w:left="1003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Segmento representado</w:t>
            </w:r>
          </w:p>
        </w:tc>
      </w:tr>
      <w:tr w14:paraId="44F2D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2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C89D5">
            <w:pPr>
              <w:widowControl w:val="0"/>
              <w:spacing w:after="0" w:line="276" w:lineRule="auto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0CE69">
            <w:pPr>
              <w:widowControl w:val="0"/>
              <w:spacing w:after="0" w:line="276" w:lineRule="auto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DB044">
            <w:pPr>
              <w:spacing w:before="2"/>
              <w:jc w:val="center"/>
              <w:rPr>
                <w:rFonts w:ascii="Cambria" w:hAnsi="Cambria" w:eastAsia="Cambria" w:cs="Cambria"/>
                <w:b/>
                <w:bCs/>
              </w:rPr>
            </w:pPr>
          </w:p>
          <w:p w14:paraId="27C67E1C">
            <w:pPr>
              <w:ind w:left="6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Usuários</w:t>
            </w:r>
          </w:p>
        </w:tc>
        <w:tc>
          <w:tcPr>
            <w:tcW w:w="13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5DD98">
            <w:pPr>
              <w:spacing w:before="142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População da Bacia</w:t>
            </w:r>
          </w:p>
        </w:tc>
        <w:tc>
          <w:tcPr>
            <w:tcW w:w="19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CCB8">
            <w:pPr>
              <w:spacing w:line="281" w:lineRule="auto"/>
              <w:ind w:left="323" w:firstLine="165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Órgãos</w:t>
            </w:r>
          </w:p>
          <w:p w14:paraId="27DF1A62">
            <w:pPr>
              <w:spacing w:line="280" w:lineRule="auto"/>
              <w:ind w:left="354" w:right="311" w:hanging="32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Federais e Estaduais</w:t>
            </w:r>
          </w:p>
        </w:tc>
      </w:tr>
      <w:tr w14:paraId="655AD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A5BD3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C6808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0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DD5F7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13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3DB18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19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A32E2">
            <w:pPr>
              <w:rPr>
                <w:rFonts w:ascii="Cambria" w:hAnsi="Cambria" w:eastAsia="Cambria" w:cs="Cambria"/>
              </w:rPr>
            </w:pPr>
          </w:p>
        </w:tc>
      </w:tr>
      <w:tr w14:paraId="12723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885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2E8A">
            <w:pPr>
              <w:spacing w:line="263" w:lineRule="auto"/>
              <w:ind w:left="7" w:right="3"/>
              <w:jc w:val="center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VICE - PRESIDENTE</w:t>
            </w:r>
          </w:p>
        </w:tc>
      </w:tr>
      <w:tr w14:paraId="00A4B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26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0F359">
            <w:pPr>
              <w:spacing w:before="35"/>
              <w:rPr>
                <w:rFonts w:ascii="Cambria" w:hAnsi="Cambria" w:eastAsia="Cambria" w:cs="Cambria"/>
                <w:b/>
                <w:bCs/>
              </w:rPr>
            </w:pPr>
          </w:p>
          <w:p w14:paraId="6025C374">
            <w:pPr>
              <w:ind w:left="499" w:firstLine="72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Nome do Candidato</w:t>
            </w:r>
          </w:p>
        </w:tc>
        <w:tc>
          <w:tcPr>
            <w:tcW w:w="226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748AB">
            <w:pPr>
              <w:spacing w:before="35"/>
              <w:rPr>
                <w:rFonts w:ascii="Cambria" w:hAnsi="Cambria" w:eastAsia="Cambria" w:cs="Cambria"/>
                <w:b/>
                <w:bCs/>
              </w:rPr>
            </w:pPr>
          </w:p>
          <w:p w14:paraId="6318130B">
            <w:pPr>
              <w:ind w:left="662" w:right="397" w:hanging="255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Organização-membro</w:t>
            </w:r>
          </w:p>
        </w:tc>
        <w:tc>
          <w:tcPr>
            <w:tcW w:w="5349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9AA5">
            <w:pPr>
              <w:spacing w:before="31"/>
              <w:ind w:left="1003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Segmento representado</w:t>
            </w:r>
          </w:p>
        </w:tc>
      </w:tr>
      <w:tr w14:paraId="4F91A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2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8CAB1">
            <w:pPr>
              <w:widowControl w:val="0"/>
              <w:spacing w:after="0" w:line="276" w:lineRule="auto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250D1">
            <w:pPr>
              <w:widowControl w:val="0"/>
              <w:spacing w:after="0" w:line="276" w:lineRule="auto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60433">
            <w:pPr>
              <w:spacing w:before="280"/>
              <w:ind w:left="6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Usuários</w:t>
            </w:r>
          </w:p>
        </w:tc>
        <w:tc>
          <w:tcPr>
            <w:tcW w:w="13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D19BE">
            <w:pPr>
              <w:spacing w:before="139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População da Bacia</w:t>
            </w:r>
          </w:p>
        </w:tc>
        <w:tc>
          <w:tcPr>
            <w:tcW w:w="19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7BA4">
            <w:pPr>
              <w:spacing w:line="280" w:lineRule="auto"/>
              <w:ind w:left="323" w:right="313" w:hanging="2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Órgãos Federais e Estaduais</w:t>
            </w:r>
          </w:p>
        </w:tc>
      </w:tr>
      <w:tr w14:paraId="01B4D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A7E76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86229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0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3B984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13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53AEE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19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926E">
            <w:pPr>
              <w:rPr>
                <w:rFonts w:ascii="Cambria" w:hAnsi="Cambria" w:eastAsia="Cambria" w:cs="Cambria"/>
              </w:rPr>
            </w:pPr>
          </w:p>
        </w:tc>
      </w:tr>
      <w:tr w14:paraId="02995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885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DD31">
            <w:pPr>
              <w:spacing w:line="260" w:lineRule="auto"/>
              <w:ind w:left="7" w:right="4"/>
              <w:jc w:val="center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SECRETÁRIO EXECUTIVO</w:t>
            </w:r>
          </w:p>
        </w:tc>
      </w:tr>
      <w:tr w14:paraId="16288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26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767E8">
            <w:pPr>
              <w:spacing w:before="37"/>
              <w:rPr>
                <w:rFonts w:ascii="Cambria" w:hAnsi="Cambria" w:eastAsia="Cambria" w:cs="Cambria"/>
                <w:b/>
                <w:bCs/>
              </w:rPr>
            </w:pPr>
          </w:p>
          <w:p w14:paraId="08C475DA">
            <w:pPr>
              <w:ind w:left="499" w:firstLine="72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Nome do Candidato</w:t>
            </w:r>
          </w:p>
        </w:tc>
        <w:tc>
          <w:tcPr>
            <w:tcW w:w="226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185BE">
            <w:pPr>
              <w:spacing w:before="37"/>
              <w:rPr>
                <w:rFonts w:ascii="Cambria" w:hAnsi="Cambria" w:eastAsia="Cambria" w:cs="Cambria"/>
                <w:b/>
                <w:bCs/>
              </w:rPr>
            </w:pPr>
          </w:p>
          <w:p w14:paraId="2D259975">
            <w:pPr>
              <w:ind w:left="662" w:right="397" w:hanging="255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Organização-membro</w:t>
            </w:r>
          </w:p>
        </w:tc>
        <w:tc>
          <w:tcPr>
            <w:tcW w:w="5349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B1ED7">
            <w:pPr>
              <w:spacing w:before="31"/>
              <w:ind w:left="1003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>Segmento representado</w:t>
            </w:r>
          </w:p>
        </w:tc>
      </w:tr>
      <w:tr w14:paraId="44FC9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2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1CC83">
            <w:pPr>
              <w:widowControl w:val="0"/>
              <w:spacing w:after="0" w:line="276" w:lineRule="auto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9FAB4">
            <w:pPr>
              <w:widowControl w:val="0"/>
              <w:spacing w:after="0" w:line="276" w:lineRule="auto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E3212">
            <w:pPr>
              <w:spacing w:before="280"/>
              <w:ind w:left="6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Usuários</w:t>
            </w:r>
          </w:p>
        </w:tc>
        <w:tc>
          <w:tcPr>
            <w:tcW w:w="13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6DA23">
            <w:pPr>
              <w:spacing w:before="141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População da Bacia</w:t>
            </w:r>
          </w:p>
        </w:tc>
        <w:tc>
          <w:tcPr>
            <w:tcW w:w="19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4C401">
            <w:pPr>
              <w:ind w:left="323" w:right="309" w:firstLine="165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Órgãos Federais e</w:t>
            </w:r>
          </w:p>
          <w:p w14:paraId="12050233">
            <w:pPr>
              <w:spacing w:before="1" w:line="261" w:lineRule="auto"/>
              <w:ind w:left="354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Estaduais</w:t>
            </w:r>
          </w:p>
        </w:tc>
      </w:tr>
      <w:tr w14:paraId="3C833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7AEC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D46D6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0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9748B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13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4133F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19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CCB27">
            <w:pPr>
              <w:rPr>
                <w:rFonts w:ascii="Cambria" w:hAnsi="Cambria" w:eastAsia="Cambria" w:cs="Cambria"/>
              </w:rPr>
            </w:pPr>
          </w:p>
        </w:tc>
      </w:tr>
    </w:tbl>
    <w:p w14:paraId="6522C095">
      <w:pPr>
        <w:rPr>
          <w:rFonts w:ascii="Cambria" w:hAnsi="Cambria"/>
        </w:rPr>
      </w:pPr>
    </w:p>
    <w:p w14:paraId="19E86192">
      <w:pPr>
        <w:rPr>
          <w:rFonts w:ascii="Cambria" w:hAnsi="Cambria"/>
        </w:rPr>
      </w:pPr>
    </w:p>
    <w:p w14:paraId="26FA309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" w:line="281" w:lineRule="auto"/>
        <w:ind w:right="1"/>
        <w:jc w:val="center"/>
        <w:rPr>
          <w:rFonts w:ascii="Cambria" w:hAnsi="Cambria" w:eastAsia="Cambria" w:cs="Cambr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7DE7DD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" w:line="281" w:lineRule="auto"/>
        <w:ind w:right="1"/>
        <w:jc w:val="both"/>
        <w:rPr>
          <w:rFonts w:ascii="Cambria" w:hAnsi="Cambria" w:eastAsia="Cambria" w:cs="Cambr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0C1270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" w:line="281" w:lineRule="auto"/>
        <w:ind w:right="1"/>
        <w:jc w:val="center"/>
        <w:rPr>
          <w:rFonts w:ascii="Cambria" w:hAnsi="Cambria" w:eastAsia="Cambria" w:cs="Cambr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Cambria" w:hAnsi="Cambria" w:eastAsia="Cambria" w:cs="Cambr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(assinatura)</w:t>
      </w:r>
    </w:p>
    <w:p w14:paraId="73611423">
      <w:pPr>
        <w:rPr>
          <w:rFonts w:hint="default" w:ascii="Cambria" w:hAnsi="Cambria" w:eastAsia="Cambria" w:cs="Cambria"/>
          <w:b/>
          <w:bCs/>
          <w:sz w:val="24"/>
          <w:szCs w:val="24"/>
          <w:lang w:val="pt-BR"/>
        </w:rPr>
        <w:sectPr>
          <w:headerReference r:id="rId5" w:type="default"/>
          <w:footerReference r:id="rId6" w:type="default"/>
          <w:pgSz w:w="11910" w:h="16840"/>
          <w:pgMar w:top="1440" w:right="1440" w:bottom="1440" w:left="1440" w:header="432" w:footer="0" w:gutter="0"/>
          <w:cols w:space="720" w:num="1"/>
        </w:sectPr>
      </w:pPr>
      <w:r>
        <w:rPr>
          <w:rFonts w:ascii="Cambria" w:hAnsi="Cambria" w:eastAsia="Cambria" w:cs="Cambria"/>
          <w:b/>
          <w:bCs/>
          <w:sz w:val="24"/>
          <w:szCs w:val="24"/>
        </w:rPr>
        <w:t>(Nome completo e de qualquer dos candidatos que integram a chapa eleitor</w:t>
      </w:r>
      <w:r>
        <w:rPr>
          <w:rFonts w:hint="default" w:ascii="Cambria" w:hAnsi="Cambria" w:eastAsia="Cambria" w:cs="Cambria"/>
          <w:b/>
          <w:bCs/>
          <w:sz w:val="24"/>
          <w:szCs w:val="24"/>
          <w:lang w:val="pt-BR"/>
        </w:rPr>
        <w:t>al)</w:t>
      </w:r>
    </w:p>
    <w:p w14:paraId="0D77508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81" w:lineRule="auto"/>
        <w:ind w:right="1"/>
        <w:jc w:val="both"/>
        <w:rPr>
          <w:rFonts w:ascii="Cambria" w:hAnsi="Cambria" w:eastAsia="Cambria" w:cs="Cambria"/>
          <w:sz w:val="24"/>
          <w:szCs w:val="24"/>
          <w:lang w:val="pt-BR"/>
        </w:rPr>
      </w:pPr>
    </w:p>
    <w:sectPr>
      <w:headerReference r:id="rId7" w:type="default"/>
      <w:pgSz w:w="11910" w:h="16840"/>
      <w:pgMar w:top="1134" w:right="1134" w:bottom="1134" w:left="1134" w:header="720" w:footer="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D5F0B106-63AF-4FF6-BC33-DFF4F70DD6FF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6E31371E-6FD4-46C9-BDCA-5C70BB8F28BB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27F7A418-E78D-4DC7-A44A-831BCCBC94F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A495D2B-0D71-4CC7-97A9-F24C0F581807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6F969ECB-7AF6-4C03-A590-B6611CF53F3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7264001E-F30A-47F2-87BC-B6EB1F7654CA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7" w:fontKey="{9FAA66D9-236C-4459-ADBD-735B9349F866}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  <w:embedRegular r:id="rId8" w:fontKey="{CD0DC414-8231-48E5-A793-417565E52B71}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  <w:embedRegular r:id="rId9" w:fontKey="{AA8E9BA6-5E80-4893-9E1A-9D655158096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1A">
    <w:pPr>
      <w:spacing w:before="14" w:after="0"/>
      <w:ind w:left="10" w:right="8"/>
      <w:jc w:val="center"/>
      <w:rPr>
        <w:rFonts w:ascii="Arial" w:hAnsi="Arial" w:eastAsia="Arial" w:cs="Arial"/>
        <w:b/>
        <w:bCs/>
        <w:color w:val="000000"/>
        <w:sz w:val="16"/>
        <w:szCs w:val="16"/>
      </w:rPr>
    </w:pPr>
    <w:r>
      <w:rPr>
        <w:rFonts w:ascii="Arial" w:hAnsi="Arial" w:eastAsia="Arial" w:cs="Arial"/>
        <w:b/>
        <w:bCs/>
        <w:color w:val="000000" w:themeColor="text1"/>
        <w:sz w:val="16"/>
        <w:szCs w:val="16"/>
        <w14:textFill>
          <w14:solidFill>
            <w14:schemeClr w14:val="tx1"/>
          </w14:solidFill>
        </w14:textFill>
      </w:rPr>
      <w:t>Comitê de Gerenciamento da Bacia Hidrográfica do Rio Chapecó, do Rio Irani e Bacias Contíguas.</w:t>
    </w:r>
  </w:p>
  <w:p w14:paraId="0000011B">
    <w:pPr>
      <w:spacing w:before="14" w:after="0" w:line="240" w:lineRule="auto"/>
      <w:ind w:left="10" w:right="8"/>
      <w:jc w:val="center"/>
      <w:rPr>
        <w:rFonts w:ascii="Arial" w:hAnsi="Arial" w:eastAsia="Arial" w:cs="Arial"/>
        <w:b/>
        <w:bCs/>
        <w:color w:val="000000"/>
        <w:sz w:val="16"/>
        <w:szCs w:val="16"/>
      </w:rPr>
    </w:pPr>
    <w:r>
      <w:rPr>
        <w:rFonts w:ascii="Arial" w:hAnsi="Arial" w:eastAsia="Arial" w:cs="Arial"/>
        <w:b/>
        <w:bCs/>
        <w:color w:val="000000" w:themeColor="text1"/>
        <w:sz w:val="16"/>
        <w:szCs w:val="16"/>
        <w14:textFill>
          <w14:solidFill>
            <w14:schemeClr w14:val="tx1"/>
          </w14:solidFill>
        </w14:textFill>
      </w:rPr>
      <w:t>Contato: comitechapecoirani@gmail.com</w:t>
    </w:r>
  </w:p>
  <w:p w14:paraId="0000011C">
    <w:pPr>
      <w:spacing w:before="14" w:after="0"/>
      <w:ind w:left="10" w:right="8"/>
      <w:jc w:val="center"/>
      <w:rPr>
        <w:rFonts w:ascii="Arial" w:hAnsi="Arial" w:eastAsia="Arial" w:cs="Arial"/>
        <w:b/>
        <w:bCs/>
        <w:color w:val="000000"/>
        <w:sz w:val="16"/>
        <w:szCs w:val="16"/>
      </w:rPr>
    </w:pPr>
    <w:r>
      <w:rPr>
        <w:rFonts w:ascii="Arial" w:hAnsi="Arial" w:eastAsia="Arial" w:cs="Arial"/>
        <w:b/>
        <w:bCs/>
        <w:color w:val="000000" w:themeColor="text1"/>
        <w:sz w:val="16"/>
        <w:szCs w:val="16"/>
        <w14:textFill>
          <w14:solidFill>
            <w14:schemeClr w14:val="tx1"/>
          </w14:solidFill>
        </w14:textFill>
      </w:rPr>
      <w:t>Site:</w:t>
    </w:r>
    <w:r>
      <w:fldChar w:fldCharType="begin"/>
    </w:r>
    <w:r>
      <w:instrText xml:space="preserve"> HYPERLINK "https://www.aguas.sc.gov.br/o-comite-rio-chapeco-irani/inicial-rio-chapeco-irani" \h </w:instrText>
    </w:r>
    <w:r>
      <w:fldChar w:fldCharType="separate"/>
    </w:r>
    <w:r>
      <w:rPr>
        <w:rFonts w:ascii="Arial" w:hAnsi="Arial" w:eastAsia="Arial" w:cs="Arial"/>
        <w:b/>
        <w:bCs/>
        <w:color w:val="000000" w:themeColor="text1"/>
        <w:sz w:val="16"/>
        <w:szCs w:val="16"/>
        <w14:textFill>
          <w14:solidFill>
            <w14:schemeClr w14:val="tx1"/>
          </w14:solidFill>
        </w14:textFill>
      </w:rPr>
      <w:t>https://www.aguas.sc.gov.br/o-comite-rio-chapeco-irani/inicial-rio-chapeco-irani</w:t>
    </w:r>
    <w:r>
      <w:rPr>
        <w:rFonts w:ascii="Arial" w:hAnsi="Arial" w:eastAsia="Arial" w:cs="Arial"/>
        <w:b/>
        <w:bCs/>
        <w:color w:val="000000" w:themeColor="text1"/>
        <w:sz w:val="16"/>
        <w:szCs w:val="16"/>
        <w14:textFill>
          <w14:solidFill>
            <w14:schemeClr w14:val="tx1"/>
          </w14:solidFill>
        </w14:textFill>
      </w:rPr>
      <w:fldChar w:fldCharType="end"/>
    </w:r>
  </w:p>
  <w:p w14:paraId="0000011D">
    <w:pPr>
      <w:spacing w:before="14"/>
      <w:ind w:left="10" w:right="8"/>
      <w:jc w:val="center"/>
      <w:rPr>
        <w:rFonts w:ascii="Arial" w:hAnsi="Arial" w:eastAsia="Arial" w:cs="Arial"/>
        <w:color w:val="000000"/>
        <w:sz w:val="18"/>
        <w:szCs w:val="18"/>
      </w:rPr>
    </w:pPr>
  </w:p>
  <w:p w14:paraId="0000011E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14" w:lineRule="auto"/>
      <w:rPr>
        <w:rFonts w:ascii="Cambria" w:hAnsi="Cambria" w:eastAsia="Cambria" w:cs="Cambria"/>
        <w:color w:val="000000"/>
        <w:sz w:val="20"/>
        <w:szCs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9777095</wp:posOffset>
              </wp:positionV>
              <wp:extent cx="1270" cy="12700"/>
              <wp:effectExtent l="0" t="0" r="0" b="0"/>
              <wp:wrapNone/>
              <wp:docPr id="13" name="Forma livr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45365" y="3773650"/>
                        <a:ext cx="127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0000" h="12700" extrusionOk="0">
                            <a:moveTo>
                              <a:pt x="0" y="12699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100" style="position:absolute;left:0pt;margin-left:0pt;margin-top:769.85pt;height:1pt;width:0.1pt;z-index:-251657216;v-text-anchor:middle;mso-width-relative:page;mso-height-relative:page;" filled="f" stroked="t" coordsize="120000,12700" o:gfxdata="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hPrzdNYAAAAHAQAADwAAAAAAAAABACAA&#10;AAAiAAAAZHJzL2Rvd25yZXYueG1sUEsBAhQAFAAAAAgAh07iQEqbOgCBAgAAUgUAAA4AAAAAAAAA&#10;AQAgAAAAJQEAAGRycy9lMm9Eb2MueG1sUEsFBgAAAAAGAAYAWQEAABgGAAAAAA==&#10;" path="m0,12699l0,0e">
              <v:fill on="f" focussize="0,0"/>
              <v:stroke weight="1pt" color="#000000" joinstyle="round" startarrowwidth="narrow" startarrowlength="short" endarrowwidth="narrow" endarrowlength="short"/>
              <v:imagedata o:title=""/>
              <o:lock v:ext="edit" aspectratio="f"/>
              <v:textbox inset="7.1988188976378pt,7.1988188976378pt,7.1988188976378pt,7.1988188976378p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13">
    <w:pPr>
      <w:spacing w:line="256" w:lineRule="auto"/>
      <w:jc w:val="both"/>
      <w:rPr>
        <w:rFonts w:ascii="Cambria" w:hAnsi="Cambria" w:eastAsia="Cambria" w:cs="Cambria"/>
        <w:sz w:val="18"/>
        <w:szCs w:val="18"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-417830</wp:posOffset>
          </wp:positionH>
          <wp:positionV relativeFrom="paragraph">
            <wp:posOffset>-170180</wp:posOffset>
          </wp:positionV>
          <wp:extent cx="960755" cy="751840"/>
          <wp:effectExtent l="0" t="0" r="0" b="0"/>
          <wp:wrapNone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0866" cy="7516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eastAsia="Arial" w:cs="Arial"/>
        <w:b/>
        <w:bCs/>
        <w:sz w:val="24"/>
        <w:szCs w:val="24"/>
      </w:rPr>
      <w:t xml:space="preserve"> </w:t>
    </w:r>
  </w:p>
  <w:p w14:paraId="00000114">
    <w:pPr>
      <w:spacing w:after="0" w:line="256" w:lineRule="auto"/>
      <w:jc w:val="center"/>
      <w:rPr>
        <w:rFonts w:ascii="Arial" w:hAnsi="Arial" w:eastAsia="Arial" w:cs="Arial"/>
        <w:b/>
        <w:bCs/>
      </w:rPr>
    </w:pPr>
    <w:r>
      <w:rPr>
        <w:rFonts w:ascii="Arial" w:hAnsi="Arial" w:eastAsia="Arial" w:cs="Arial"/>
        <w:b/>
        <w:bCs/>
      </w:rPr>
      <w:t>COMITÊ DE GERENCIAMENTO DAS BACIAS HIDROGRÁFICAS</w:t>
    </w:r>
  </w:p>
  <w:p w14:paraId="00000115">
    <w:pPr>
      <w:spacing w:after="0" w:line="256" w:lineRule="auto"/>
      <w:jc w:val="center"/>
      <w:rPr>
        <w:rFonts w:ascii="Cambria" w:hAnsi="Cambria" w:eastAsia="Cambria" w:cs="Cambria"/>
        <w:b/>
        <w:bCs/>
      </w:rPr>
    </w:pPr>
    <w:r>
      <w:rPr>
        <w:rFonts w:ascii="Arial" w:hAnsi="Arial" w:eastAsia="Arial" w:cs="Arial"/>
        <w:b/>
        <w:bCs/>
      </w:rPr>
      <w:t>DO RIO CHAPECÓ, DO RIO IRANI E BACIAS CONTÍGUAS</w:t>
    </w:r>
  </w:p>
  <w:p w14:paraId="00000116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14" w:lineRule="auto"/>
      <w:jc w:val="both"/>
      <w:rPr>
        <w:rFonts w:ascii="Cambria" w:hAnsi="Cambria" w:eastAsia="Cambria" w:cs="Cambria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17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252"/>
        <w:tab w:val="right" w:pos="8504"/>
      </w:tabs>
      <w:spacing w:after="0" w:line="240" w:lineRule="auto"/>
      <w:ind w:left="2124"/>
      <w:jc w:val="center"/>
      <w:rPr>
        <w:rFonts w:ascii="Arial" w:hAnsi="Arial" w:eastAsia="Arial" w:cs="Arial"/>
        <w:b/>
        <w:bCs/>
        <w:color w:val="000000"/>
        <w:sz w:val="24"/>
        <w:szCs w:val="24"/>
      </w:rPr>
    </w:pPr>
    <w:r>
      <w:rPr>
        <w:rFonts w:ascii="Arial" w:hAnsi="Arial" w:eastAsia="Arial" w:cs="Arial"/>
        <w:b/>
        <w:bCs/>
        <w:color w:val="000000"/>
        <w:sz w:val="24"/>
        <w:szCs w:val="24"/>
      </w:rPr>
      <w:t xml:space="preserve">COMITÊ DE GERENCIAMENTO DAS BACIAS HIDROGRÁFICAS DO RIO CHAPECÓ, DO RIO IRANI E BACIAS CONTÍGUAS </w:t>
    </w: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-153035</wp:posOffset>
          </wp:positionV>
          <wp:extent cx="1352550" cy="675005"/>
          <wp:effectExtent l="0" t="0" r="0" b="0"/>
          <wp:wrapNone/>
          <wp:docPr id="14" name="image1.png" descr="C:\Users\HP\Downloads\chapecó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png" descr="C:\Users\HP\Downloads\chapecó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2550" cy="6752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118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252"/>
        <w:tab w:val="right" w:pos="8504"/>
      </w:tabs>
      <w:spacing w:after="0" w:line="240" w:lineRule="auto"/>
      <w:ind w:left="2124"/>
      <w:jc w:val="center"/>
      <w:rPr>
        <w:rFonts w:ascii="Arial" w:hAnsi="Arial" w:eastAsia="Arial" w:cs="Arial"/>
        <w:b/>
        <w:bCs/>
        <w:color w:val="000000"/>
        <w:sz w:val="24"/>
        <w:szCs w:val="24"/>
      </w:rPr>
    </w:pPr>
  </w:p>
  <w:p w14:paraId="00000119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252"/>
        <w:tab w:val="right" w:pos="8504"/>
      </w:tabs>
      <w:spacing w:after="0" w:line="240" w:lineRule="auto"/>
      <w:ind w:left="2124"/>
      <w:jc w:val="center"/>
      <w:rPr>
        <w:rFonts w:ascii="Times New Roman" w:hAnsi="Times New Roman" w:eastAsia="Times New Roman" w:cs="Times New Roman"/>
        <w:b/>
        <w:bCs/>
        <w:color w:val="FFFFFF"/>
        <w:sz w:val="24"/>
        <w:szCs w:val="24"/>
      </w:rPr>
    </w:pPr>
    <w:r>
      <w:rPr>
        <w:rFonts w:ascii="Times New Roman" w:hAnsi="Times New Roman" w:eastAsia="Times New Roman" w:cs="Times New Roman"/>
        <w:b/>
        <w:bCs/>
        <w:color w:val="FFFFFF"/>
        <w:sz w:val="24"/>
        <w:szCs w:val="24"/>
      </w:rPr>
      <w:t>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3475BD"/>
    <w:rsid w:val="00365B10"/>
    <w:rsid w:val="00AA291A"/>
    <w:rsid w:val="00B01D5B"/>
    <w:rsid w:val="00B16FE0"/>
    <w:rsid w:val="00CA13BD"/>
    <w:rsid w:val="00E51F97"/>
    <w:rsid w:val="00EE3652"/>
    <w:rsid w:val="00F65276"/>
    <w:rsid w:val="011AD26B"/>
    <w:rsid w:val="018FBAB6"/>
    <w:rsid w:val="0210D9B4"/>
    <w:rsid w:val="0297315F"/>
    <w:rsid w:val="03035519"/>
    <w:rsid w:val="032D69E8"/>
    <w:rsid w:val="03DFB594"/>
    <w:rsid w:val="0410E468"/>
    <w:rsid w:val="04280CD8"/>
    <w:rsid w:val="049BE766"/>
    <w:rsid w:val="04C54D39"/>
    <w:rsid w:val="0582213A"/>
    <w:rsid w:val="05CEB27E"/>
    <w:rsid w:val="05E850E5"/>
    <w:rsid w:val="0611C88F"/>
    <w:rsid w:val="063475BD"/>
    <w:rsid w:val="06556D8C"/>
    <w:rsid w:val="06BB676F"/>
    <w:rsid w:val="06DAA9DD"/>
    <w:rsid w:val="070C5C60"/>
    <w:rsid w:val="07290C3C"/>
    <w:rsid w:val="072A94D2"/>
    <w:rsid w:val="0732B9E5"/>
    <w:rsid w:val="077581F5"/>
    <w:rsid w:val="079C588B"/>
    <w:rsid w:val="07E0507A"/>
    <w:rsid w:val="08CA876F"/>
    <w:rsid w:val="0963FFE2"/>
    <w:rsid w:val="097151C0"/>
    <w:rsid w:val="09E1D37A"/>
    <w:rsid w:val="09E27E95"/>
    <w:rsid w:val="0A6FACAC"/>
    <w:rsid w:val="0A854537"/>
    <w:rsid w:val="0BBBF91C"/>
    <w:rsid w:val="0C740DE5"/>
    <w:rsid w:val="0CC5B11A"/>
    <w:rsid w:val="0D81ABF3"/>
    <w:rsid w:val="0DB39C86"/>
    <w:rsid w:val="0DE6BACF"/>
    <w:rsid w:val="0E8B817B"/>
    <w:rsid w:val="0F673944"/>
    <w:rsid w:val="109B8A3C"/>
    <w:rsid w:val="10DA6803"/>
    <w:rsid w:val="1114EAED"/>
    <w:rsid w:val="112C2570"/>
    <w:rsid w:val="11769888"/>
    <w:rsid w:val="123579A0"/>
    <w:rsid w:val="12454744"/>
    <w:rsid w:val="12C2696B"/>
    <w:rsid w:val="13022F0D"/>
    <w:rsid w:val="13DD63CF"/>
    <w:rsid w:val="14278504"/>
    <w:rsid w:val="14829144"/>
    <w:rsid w:val="15C5B9FE"/>
    <w:rsid w:val="15D8F669"/>
    <w:rsid w:val="16BF2B60"/>
    <w:rsid w:val="1725D85E"/>
    <w:rsid w:val="1766EFA0"/>
    <w:rsid w:val="179DE3FC"/>
    <w:rsid w:val="17BA1C49"/>
    <w:rsid w:val="17DF520A"/>
    <w:rsid w:val="18598CF6"/>
    <w:rsid w:val="188EEA9F"/>
    <w:rsid w:val="18942887"/>
    <w:rsid w:val="18E218A8"/>
    <w:rsid w:val="18E8F34C"/>
    <w:rsid w:val="19E71A74"/>
    <w:rsid w:val="1A02BF6A"/>
    <w:rsid w:val="1A2273DD"/>
    <w:rsid w:val="1A32EF05"/>
    <w:rsid w:val="1A776229"/>
    <w:rsid w:val="1AB603B1"/>
    <w:rsid w:val="1B5B8B0E"/>
    <w:rsid w:val="1BDF4F1A"/>
    <w:rsid w:val="1C1A5542"/>
    <w:rsid w:val="1C4E76D3"/>
    <w:rsid w:val="1C87D6D0"/>
    <w:rsid w:val="1CD7ADCA"/>
    <w:rsid w:val="1CFC741A"/>
    <w:rsid w:val="1D013AB4"/>
    <w:rsid w:val="1D5690B7"/>
    <w:rsid w:val="1E0E3F2B"/>
    <w:rsid w:val="1E0F6812"/>
    <w:rsid w:val="1E1F10B2"/>
    <w:rsid w:val="1E37A045"/>
    <w:rsid w:val="1E50ABC4"/>
    <w:rsid w:val="1EAB83B0"/>
    <w:rsid w:val="1EE6323B"/>
    <w:rsid w:val="1EF11C7A"/>
    <w:rsid w:val="1F1CAB8A"/>
    <w:rsid w:val="1F435D57"/>
    <w:rsid w:val="1FBB4458"/>
    <w:rsid w:val="207C90F3"/>
    <w:rsid w:val="21550C96"/>
    <w:rsid w:val="2159A012"/>
    <w:rsid w:val="2218B635"/>
    <w:rsid w:val="221E9195"/>
    <w:rsid w:val="22689648"/>
    <w:rsid w:val="22D7EF47"/>
    <w:rsid w:val="22E0C508"/>
    <w:rsid w:val="22F24C30"/>
    <w:rsid w:val="230D0B57"/>
    <w:rsid w:val="2331A16C"/>
    <w:rsid w:val="23883748"/>
    <w:rsid w:val="23C395A6"/>
    <w:rsid w:val="23DB0B4E"/>
    <w:rsid w:val="24115292"/>
    <w:rsid w:val="24568809"/>
    <w:rsid w:val="24ADF111"/>
    <w:rsid w:val="24C198F6"/>
    <w:rsid w:val="250E62EF"/>
    <w:rsid w:val="274CDE31"/>
    <w:rsid w:val="29A38028"/>
    <w:rsid w:val="2A59AA49"/>
    <w:rsid w:val="2A600C13"/>
    <w:rsid w:val="2A7729F2"/>
    <w:rsid w:val="2ABFD2AB"/>
    <w:rsid w:val="2B935984"/>
    <w:rsid w:val="2C2505F5"/>
    <w:rsid w:val="2C29577C"/>
    <w:rsid w:val="2C2B71E1"/>
    <w:rsid w:val="2C48613A"/>
    <w:rsid w:val="2CA9F9EA"/>
    <w:rsid w:val="2CAF8950"/>
    <w:rsid w:val="2CDDB53F"/>
    <w:rsid w:val="2CE05E3E"/>
    <w:rsid w:val="2D14CE4B"/>
    <w:rsid w:val="2DBAC407"/>
    <w:rsid w:val="2DCFEF4B"/>
    <w:rsid w:val="2E1C8FB9"/>
    <w:rsid w:val="2E5F36A1"/>
    <w:rsid w:val="2EBF553E"/>
    <w:rsid w:val="2EDC00AF"/>
    <w:rsid w:val="2EEBF00D"/>
    <w:rsid w:val="30336336"/>
    <w:rsid w:val="30EC22E4"/>
    <w:rsid w:val="310835FF"/>
    <w:rsid w:val="31116AF3"/>
    <w:rsid w:val="3176AAED"/>
    <w:rsid w:val="324668FF"/>
    <w:rsid w:val="328FECA8"/>
    <w:rsid w:val="331CDAB3"/>
    <w:rsid w:val="334210A0"/>
    <w:rsid w:val="3365DABF"/>
    <w:rsid w:val="33C096A7"/>
    <w:rsid w:val="33DA4A02"/>
    <w:rsid w:val="33E83DFA"/>
    <w:rsid w:val="34B1A999"/>
    <w:rsid w:val="34BEEB2B"/>
    <w:rsid w:val="34E8D930"/>
    <w:rsid w:val="351785E2"/>
    <w:rsid w:val="35E80058"/>
    <w:rsid w:val="36012CE5"/>
    <w:rsid w:val="36271960"/>
    <w:rsid w:val="3673BEB2"/>
    <w:rsid w:val="36858795"/>
    <w:rsid w:val="36FECC37"/>
    <w:rsid w:val="372759AD"/>
    <w:rsid w:val="373DA507"/>
    <w:rsid w:val="38467434"/>
    <w:rsid w:val="38742D78"/>
    <w:rsid w:val="393CE431"/>
    <w:rsid w:val="394B3C5C"/>
    <w:rsid w:val="39797EB0"/>
    <w:rsid w:val="39939AB3"/>
    <w:rsid w:val="3A8C9978"/>
    <w:rsid w:val="3AEC1A5B"/>
    <w:rsid w:val="3B5BE834"/>
    <w:rsid w:val="3B97C01D"/>
    <w:rsid w:val="3C601E4D"/>
    <w:rsid w:val="3CAAE075"/>
    <w:rsid w:val="3D92246D"/>
    <w:rsid w:val="3DB70B0C"/>
    <w:rsid w:val="3DC9364B"/>
    <w:rsid w:val="3DCFE029"/>
    <w:rsid w:val="3DD173D7"/>
    <w:rsid w:val="3DE47590"/>
    <w:rsid w:val="3EBAF857"/>
    <w:rsid w:val="3F57E565"/>
    <w:rsid w:val="403522EC"/>
    <w:rsid w:val="407E50E4"/>
    <w:rsid w:val="4175AA20"/>
    <w:rsid w:val="41D3BD9D"/>
    <w:rsid w:val="42514D05"/>
    <w:rsid w:val="4283062A"/>
    <w:rsid w:val="42D40833"/>
    <w:rsid w:val="4305C83E"/>
    <w:rsid w:val="430D3D5C"/>
    <w:rsid w:val="4353C53B"/>
    <w:rsid w:val="437AF2FF"/>
    <w:rsid w:val="43C2CF64"/>
    <w:rsid w:val="4435DD01"/>
    <w:rsid w:val="44566097"/>
    <w:rsid w:val="44811328"/>
    <w:rsid w:val="44B9A86F"/>
    <w:rsid w:val="44CAAE9E"/>
    <w:rsid w:val="453FD643"/>
    <w:rsid w:val="457FE107"/>
    <w:rsid w:val="45E9ED10"/>
    <w:rsid w:val="46162C34"/>
    <w:rsid w:val="4665C54B"/>
    <w:rsid w:val="46A13B31"/>
    <w:rsid w:val="4713544E"/>
    <w:rsid w:val="473232DB"/>
    <w:rsid w:val="475A057D"/>
    <w:rsid w:val="47618F09"/>
    <w:rsid w:val="477A1325"/>
    <w:rsid w:val="47AC10A9"/>
    <w:rsid w:val="47C6CBED"/>
    <w:rsid w:val="48106DC3"/>
    <w:rsid w:val="48E3F7CD"/>
    <w:rsid w:val="4912A011"/>
    <w:rsid w:val="49337AF6"/>
    <w:rsid w:val="49EFBCB9"/>
    <w:rsid w:val="4A08A1FE"/>
    <w:rsid w:val="4A5E3CAE"/>
    <w:rsid w:val="4B41CA8C"/>
    <w:rsid w:val="4B869B5F"/>
    <w:rsid w:val="4B900028"/>
    <w:rsid w:val="4B9A1F15"/>
    <w:rsid w:val="4BD02B9E"/>
    <w:rsid w:val="4C30630A"/>
    <w:rsid w:val="4CCAA477"/>
    <w:rsid w:val="4CD14F60"/>
    <w:rsid w:val="4CD7FF6A"/>
    <w:rsid w:val="4D0EF974"/>
    <w:rsid w:val="4D187C7E"/>
    <w:rsid w:val="4D85798F"/>
    <w:rsid w:val="4D976F49"/>
    <w:rsid w:val="4DDA0CF9"/>
    <w:rsid w:val="4E0C5942"/>
    <w:rsid w:val="4EE1E54B"/>
    <w:rsid w:val="4F3C294C"/>
    <w:rsid w:val="50125B7D"/>
    <w:rsid w:val="502FF4ED"/>
    <w:rsid w:val="50D794B2"/>
    <w:rsid w:val="50F5C22C"/>
    <w:rsid w:val="51DACDA6"/>
    <w:rsid w:val="527D4C57"/>
    <w:rsid w:val="53279572"/>
    <w:rsid w:val="5355E5EF"/>
    <w:rsid w:val="539DCA4C"/>
    <w:rsid w:val="5419CCFA"/>
    <w:rsid w:val="55488129"/>
    <w:rsid w:val="55798926"/>
    <w:rsid w:val="55B3B81A"/>
    <w:rsid w:val="55D8D773"/>
    <w:rsid w:val="56906A1C"/>
    <w:rsid w:val="56F40BF2"/>
    <w:rsid w:val="578D86D8"/>
    <w:rsid w:val="57D0247F"/>
    <w:rsid w:val="5811C76B"/>
    <w:rsid w:val="5868AA22"/>
    <w:rsid w:val="58C3F196"/>
    <w:rsid w:val="590C38C7"/>
    <w:rsid w:val="5918CEBB"/>
    <w:rsid w:val="5A148D6E"/>
    <w:rsid w:val="5A402921"/>
    <w:rsid w:val="5A5349E2"/>
    <w:rsid w:val="5AAE6AE2"/>
    <w:rsid w:val="5ADB3FBF"/>
    <w:rsid w:val="5B40C900"/>
    <w:rsid w:val="5C1DC122"/>
    <w:rsid w:val="5CC354DA"/>
    <w:rsid w:val="5D448618"/>
    <w:rsid w:val="5D522EC4"/>
    <w:rsid w:val="5D94B966"/>
    <w:rsid w:val="5DEAE142"/>
    <w:rsid w:val="5E2097B5"/>
    <w:rsid w:val="5E7935EF"/>
    <w:rsid w:val="5E9D7F8C"/>
    <w:rsid w:val="5EBBB87C"/>
    <w:rsid w:val="5EE25CF6"/>
    <w:rsid w:val="5F2DA63D"/>
    <w:rsid w:val="5F31CC66"/>
    <w:rsid w:val="5F41E565"/>
    <w:rsid w:val="5F534786"/>
    <w:rsid w:val="5F7D766B"/>
    <w:rsid w:val="610DD9C4"/>
    <w:rsid w:val="61318E97"/>
    <w:rsid w:val="61A08FF0"/>
    <w:rsid w:val="6235303D"/>
    <w:rsid w:val="62479401"/>
    <w:rsid w:val="62A18663"/>
    <w:rsid w:val="6343E021"/>
    <w:rsid w:val="63A6853B"/>
    <w:rsid w:val="63C2302B"/>
    <w:rsid w:val="6401AF65"/>
    <w:rsid w:val="6433A1B0"/>
    <w:rsid w:val="656B3BE0"/>
    <w:rsid w:val="65C61649"/>
    <w:rsid w:val="663016C9"/>
    <w:rsid w:val="664991AB"/>
    <w:rsid w:val="66901FAD"/>
    <w:rsid w:val="669DB909"/>
    <w:rsid w:val="6705DBA9"/>
    <w:rsid w:val="6725C55E"/>
    <w:rsid w:val="67710EC2"/>
    <w:rsid w:val="684B6766"/>
    <w:rsid w:val="6858C346"/>
    <w:rsid w:val="68E3526F"/>
    <w:rsid w:val="692C04A0"/>
    <w:rsid w:val="69950BC7"/>
    <w:rsid w:val="6AB09258"/>
    <w:rsid w:val="6AC4907E"/>
    <w:rsid w:val="6AD15288"/>
    <w:rsid w:val="6B7610DD"/>
    <w:rsid w:val="6C012741"/>
    <w:rsid w:val="6C02F702"/>
    <w:rsid w:val="6C7E02B7"/>
    <w:rsid w:val="6CD42B61"/>
    <w:rsid w:val="6D30A53E"/>
    <w:rsid w:val="6D5D4766"/>
    <w:rsid w:val="6DB9CB2B"/>
    <w:rsid w:val="6DC70EF5"/>
    <w:rsid w:val="6E62CDFC"/>
    <w:rsid w:val="6E8027F9"/>
    <w:rsid w:val="6EDA44F4"/>
    <w:rsid w:val="6F29EE99"/>
    <w:rsid w:val="6F41EE20"/>
    <w:rsid w:val="6F668AE2"/>
    <w:rsid w:val="6F67A45E"/>
    <w:rsid w:val="7083558F"/>
    <w:rsid w:val="708B4CC1"/>
    <w:rsid w:val="724E2C88"/>
    <w:rsid w:val="7357D1D9"/>
    <w:rsid w:val="73F86322"/>
    <w:rsid w:val="741A7358"/>
    <w:rsid w:val="7450CEF1"/>
    <w:rsid w:val="745F9DA7"/>
    <w:rsid w:val="74C85C27"/>
    <w:rsid w:val="75461A2D"/>
    <w:rsid w:val="754C0781"/>
    <w:rsid w:val="75C552A0"/>
    <w:rsid w:val="767D3FF3"/>
    <w:rsid w:val="767E5F36"/>
    <w:rsid w:val="76F9F276"/>
    <w:rsid w:val="774FDA15"/>
    <w:rsid w:val="7789CDB8"/>
    <w:rsid w:val="7791C440"/>
    <w:rsid w:val="77D0E379"/>
    <w:rsid w:val="7892293B"/>
    <w:rsid w:val="78FF1926"/>
    <w:rsid w:val="7967B6A4"/>
    <w:rsid w:val="7A43A33C"/>
    <w:rsid w:val="7AD635BD"/>
    <w:rsid w:val="7B17F1F8"/>
    <w:rsid w:val="7B5A6C17"/>
    <w:rsid w:val="7BF87704"/>
    <w:rsid w:val="7C5890A8"/>
    <w:rsid w:val="7C9D29DD"/>
    <w:rsid w:val="7D3CF066"/>
    <w:rsid w:val="7D78EB5D"/>
    <w:rsid w:val="7DC26871"/>
    <w:rsid w:val="7DEBD792"/>
    <w:rsid w:val="7E0CC8F3"/>
    <w:rsid w:val="7F0FE78E"/>
    <w:rsid w:val="7F22D398"/>
    <w:rsid w:val="7FF6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zh-CN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qFormat/>
    <w:uiPriority w:val="0"/>
    <w:rPr>
      <w:color w:val="954F72"/>
      <w:u w:val="single"/>
    </w:rPr>
  </w:style>
  <w:style w:type="character" w:styleId="11">
    <w:name w:val="Hyperlink"/>
    <w:basedOn w:val="8"/>
    <w:unhideWhenUsed/>
    <w:qFormat/>
    <w:uiPriority w:val="99"/>
    <w:rPr>
      <w:color w:val="0563C1"/>
      <w:u w:val="single"/>
    </w:rPr>
  </w:style>
  <w:style w:type="paragraph" w:styleId="12">
    <w:name w:val="Body Text"/>
    <w:qFormat/>
    <w:uiPriority w:val="1"/>
    <w:pPr>
      <w:spacing w:after="160" w:line="259" w:lineRule="auto"/>
    </w:pPr>
    <w:rPr>
      <w:rFonts w:ascii="Cambria" w:hAnsi="Cambria" w:eastAsia="Cambria" w:cs="Cambria"/>
      <w:sz w:val="24"/>
      <w:szCs w:val="24"/>
      <w:lang w:val="pt-PT" w:eastAsia="en-US" w:bidi="ar-SA"/>
    </w:rPr>
  </w:style>
  <w:style w:type="paragraph" w:styleId="13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paragraph" w:styleId="14">
    <w:name w:val="Normal (Web)"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zh-CN" w:eastAsia="pt-BR" w:bidi="ar-SA"/>
    </w:rPr>
  </w:style>
  <w:style w:type="paragraph" w:styleId="15">
    <w:name w:val="header"/>
    <w:link w:val="22"/>
    <w:unhideWhenUsed/>
    <w:qFormat/>
    <w:uiPriority w:val="99"/>
    <w:pPr>
      <w:tabs>
        <w:tab w:val="center" w:pos="4252"/>
        <w:tab w:val="right" w:pos="8504"/>
      </w:tabs>
    </w:pPr>
    <w:rPr>
      <w:rFonts w:ascii="Calibri" w:hAnsi="Calibri" w:eastAsia="Calibri" w:cs="Calibri"/>
      <w:sz w:val="22"/>
      <w:szCs w:val="22"/>
      <w:lang w:val="zh-CN" w:eastAsia="pt-BR" w:bidi="ar-SA"/>
    </w:rPr>
  </w:style>
  <w:style w:type="paragraph" w:styleId="16">
    <w:name w:val="footer"/>
    <w:link w:val="23"/>
    <w:unhideWhenUsed/>
    <w:qFormat/>
    <w:uiPriority w:val="99"/>
    <w:pPr>
      <w:tabs>
        <w:tab w:val="center" w:pos="4252"/>
        <w:tab w:val="right" w:pos="8504"/>
      </w:tabs>
    </w:pPr>
    <w:rPr>
      <w:rFonts w:ascii="Calibri" w:hAnsi="Calibri" w:eastAsia="Calibri" w:cs="Calibri"/>
      <w:sz w:val="22"/>
      <w:szCs w:val="22"/>
      <w:lang w:val="zh-CN" w:eastAsia="pt-BR" w:bidi="ar-SA"/>
    </w:rPr>
  </w:style>
  <w:style w:type="paragraph" w:styleId="17">
    <w:name w:val="Balloon Text"/>
    <w:link w:val="26"/>
    <w:semiHidden/>
    <w:unhideWhenUsed/>
    <w:qFormat/>
    <w:uiPriority w:val="99"/>
    <w:rPr>
      <w:rFonts w:ascii="Tahoma" w:hAnsi="Tahoma" w:eastAsia="Calibri" w:cs="Tahoma"/>
      <w:sz w:val="16"/>
      <w:szCs w:val="16"/>
      <w:lang w:val="zh-CN" w:eastAsia="pt-BR" w:bidi="ar-SA"/>
    </w:rPr>
  </w:style>
  <w:style w:type="paragraph" w:styleId="18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9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20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Cabeçalho Char"/>
    <w:basedOn w:val="8"/>
    <w:link w:val="15"/>
    <w:qFormat/>
    <w:uiPriority w:val="99"/>
  </w:style>
  <w:style w:type="character" w:customStyle="1" w:styleId="23">
    <w:name w:val="Rodapé Char"/>
    <w:basedOn w:val="8"/>
    <w:link w:val="16"/>
    <w:qFormat/>
    <w:uiPriority w:val="99"/>
  </w:style>
  <w:style w:type="character" w:styleId="24">
    <w:name w:val="Placeholder Text"/>
    <w:basedOn w:val="8"/>
    <w:semiHidden/>
    <w:qFormat/>
    <w:uiPriority w:val="99"/>
    <w:rPr>
      <w:color w:val="808080"/>
    </w:rPr>
  </w:style>
  <w:style w:type="paragraph" w:styleId="25">
    <w:name w:val="List Paragraph"/>
    <w:qFormat/>
    <w:uiPriority w:val="34"/>
    <w:pPr>
      <w:spacing w:after="160" w:line="259" w:lineRule="auto"/>
      <w:ind w:left="720"/>
      <w:contextualSpacing/>
    </w:pPr>
    <w:rPr>
      <w:rFonts w:ascii="Calibri" w:hAnsi="Calibri" w:eastAsia="Calibri" w:cs="Calibri"/>
      <w:sz w:val="22"/>
      <w:szCs w:val="22"/>
      <w:lang w:val="zh-CN" w:eastAsia="pt-BR" w:bidi="ar-SA"/>
    </w:rPr>
  </w:style>
  <w:style w:type="character" w:customStyle="1" w:styleId="26">
    <w:name w:val="Texto de balão Char"/>
    <w:basedOn w:val="8"/>
    <w:link w:val="17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7">
    <w:name w:val="Table Paragraph"/>
    <w:qFormat/>
    <w:uiPriority w:val="1"/>
    <w:pPr>
      <w:spacing w:after="160" w:line="259" w:lineRule="auto"/>
    </w:pPr>
    <w:rPr>
      <w:rFonts w:ascii="Cambria" w:hAnsi="Cambria" w:eastAsia="Cambria" w:cs="Cambria"/>
      <w:sz w:val="22"/>
      <w:szCs w:val="22"/>
      <w:lang w:val="pt-PT" w:eastAsia="en-US" w:bidi="ar-SA"/>
    </w:rPr>
  </w:style>
  <w:style w:type="table" w:customStyle="1" w:styleId="28">
    <w:name w:val="_Style 25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_Style 26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0">
    <w:name w:val="_Style 27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_Style 29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_Style 30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_Style 31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4">
    <w:name w:val="No Spacing"/>
    <w:qFormat/>
    <w:uiPriority w:val="1"/>
    <w:rPr>
      <w:rFonts w:ascii="Times New Roman" w:hAnsi="Times New Roman" w:eastAsia="SimSun" w:cs="Times New Roman"/>
      <w:lang w:val="pt-BR" w:eastAsia="pt-BR" w:bidi="ar-SA"/>
    </w:rPr>
  </w:style>
  <w:style w:type="character" w:customStyle="1" w:styleId="3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footnotes" Target="footnotes.xml"/><Relationship Id="rId7" Type="http://schemas.openxmlformats.org/officeDocument/2006/relationships/header" Target="head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header" Target="header1.xml"/><Relationship Id="rId10" Type="http://schemas.openxmlformats.org/officeDocument/2006/relationships/customXml" Target="../customXml/item2.xml"/><Relationship Id="rId9" Type="http://schemas.openxmlformats.org/officeDocument/2006/relationships/customXml" Target="../customXml/item1.xml"/><Relationship Id="rId4" Type="http://schemas.openxmlformats.org/officeDocument/2006/relationships/endnotes" Target="endnotes.xml"/><Relationship Id="rId14" Type="http://schemas.openxmlformats.org/officeDocument/2006/relationships/customXml" Target="../customXml/item5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CaUxJh0ADPdXnz8IZZfAKmbvQA==">CgMxLjAyCGguZ2pkZ3hzMg5oLnNncGp0MHVlazZmbDIOaC51NmticTRmMWJqYTkyDmguZ3RtbjN3cGhib29mOAByITFwcW9TWGN3amd0dWs5X09LMWlPYy1CemFDX1dqbkVrcw==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093D7FDF15BA4A86B82BCE8E21D99A" ma:contentTypeVersion="13" ma:contentTypeDescription="Crie um novo documento." ma:contentTypeScope="" ma:versionID="c170dccc8871d7ce1b227e7fc2c25e45">
  <xsd:schema xmlns:xsd="http://www.w3.org/2001/XMLSchema" xmlns:xs="http://www.w3.org/2001/XMLSchema" xmlns:p="http://schemas.microsoft.com/office/2006/metadata/properties" xmlns:ns2="ee550be4-5f93-4a69-80d7-f26651bbd79d" targetNamespace="http://schemas.microsoft.com/office/2006/metadata/properties" ma:root="true" ma:fieldsID="c83e0f553d3f9003872fdb98ea529d92" ns2:_="">
    <xsd:import namespace="ee550be4-5f93-4a69-80d7-f26651bbd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50be4-5f93-4a69-80d7-f26651bbd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550be4-5f93-4a69-80d7-f26651bbd7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EF504863-13EB-4519-98DE-9E2717491508}"/>
</file>

<file path=customXml/itemProps4.xml><?xml version="1.0" encoding="utf-8"?>
<ds:datastoreItem xmlns:ds="http://schemas.openxmlformats.org/officeDocument/2006/customXml" ds:itemID="{EE1BFF78-4DAC-4344-9E26-DBF67785F16D}"/>
</file>

<file path=customXml/itemProps5.xml><?xml version="1.0" encoding="utf-8"?>
<ds:datastoreItem xmlns:ds="http://schemas.openxmlformats.org/officeDocument/2006/customXml" ds:itemID="{B7EA3F35-1DCC-48F5-9354-E1BD566C4C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194</Words>
  <Characters>1170</Characters>
  <Lines>96</Lines>
  <Paragraphs>27</Paragraphs>
  <TotalTime>1</TotalTime>
  <ScaleCrop>false</ScaleCrop>
  <LinksUpToDate>false</LinksUpToDate>
  <CharactersWithSpaces>1316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Lais</dc:creator>
  <cp:lastModifiedBy>IARA SALETE VEZARO</cp:lastModifiedBy>
  <cp:revision>3</cp:revision>
  <dcterms:created xsi:type="dcterms:W3CDTF">2023-03-08T19:13:00Z</dcterms:created>
  <dcterms:modified xsi:type="dcterms:W3CDTF">2026-09-10T11:54:13Z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DA3B038CA9C54169B3808E0C8A5E79A3_13</vt:lpwstr>
  </property>
  <property fmtid="{D5CDD505-2E9C-101B-9397-08002B2CF9AE}" pid="4" name="KSOTemplateDocerSaveRecord">
    <vt:lpwstr>eyJoZGlkIjoiNGFmNDgxNzA4NmVmZjBhZWVlMDI0NGMwN2Q2MGYzZTYiLCJ1c2VySWQiOiIxMjU0NzY2NDIzNzU1In0=</vt:lpwstr>
  </property>
  <property fmtid="{D5CDD505-2E9C-101B-9397-08002B2CF9AE}" pid="5" name="ContentTypeId">
    <vt:lpwstr>0x010100C7093D7FDF15BA4A86B82BCE8E21D99A</vt:lpwstr>
  </property>
</Properties>
</file>